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Bella Vista, </w:t>
            </w:r>
            <w:proofErr w:type="gramStart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Santo  Domingo,  República</w:t>
            </w:r>
            <w:proofErr w:type="gramEnd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7CD91133" w:rsidR="00851F14" w:rsidRDefault="00B20B5B">
            <w:pPr>
              <w:spacing w:after="0" w:line="240" w:lineRule="auto"/>
              <w:rPr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793821E3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proofErr w:type="gramStart"/>
            <w:r w:rsidR="00B20B5B">
              <w:rPr>
                <w:rFonts w:cstheme="minorHAnsi"/>
                <w:sz w:val="20"/>
                <w:szCs w:val="20"/>
              </w:rPr>
              <w:t>Septiembre</w:t>
            </w:r>
            <w:proofErr w:type="gramEnd"/>
            <w:r w:rsidR="00B20B5B">
              <w:rPr>
                <w:rFonts w:cstheme="minorHAnsi"/>
                <w:sz w:val="20"/>
                <w:szCs w:val="20"/>
              </w:rPr>
              <w:t xml:space="preserve">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Bartolomé  Pujals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 xml:space="preserve"> Suárez-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1C3F61"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 w:rsidRPr="001C3F61">
              <w:rPr>
                <w:rFonts w:cs="Tahoma"/>
                <w:b/>
                <w:bCs/>
                <w:sz w:val="20"/>
                <w:szCs w:val="20"/>
              </w:rPr>
              <w:t>: 1090-04</w:t>
            </w:r>
            <w:r w:rsidRPr="001C3F61">
              <w:rPr>
                <w:rFonts w:cs="Tahoma"/>
                <w:sz w:val="20"/>
                <w:szCs w:val="20"/>
              </w:rPr>
              <w:t xml:space="preserve">, que crea la Oficina Presidencial de Tecnologías de </w:t>
            </w:r>
            <w:r w:rsidRPr="001C3F61">
              <w:rPr>
                <w:rFonts w:cs="Tahoma"/>
                <w:sz w:val="20"/>
                <w:szCs w:val="20"/>
              </w:rPr>
              <w:lastRenderedPageBreak/>
              <w:t>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</w:t>
            </w:r>
            <w:proofErr w:type="gramEnd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</w:t>
            </w:r>
            <w:proofErr w:type="gramEnd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del procedimiento de desvinculación de los miembros de la </w:t>
            </w:r>
            <w:proofErr w:type="gramStart"/>
            <w:r>
              <w:rPr>
                <w:rFonts w:cs="Tahoma"/>
                <w:sz w:val="20"/>
                <w:szCs w:val="20"/>
                <w:shd w:val="clear" w:color="auto" w:fill="FFFFFF"/>
              </w:rPr>
              <w:t>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24 de </w:t>
            </w:r>
            <w:proofErr w:type="gramStart"/>
            <w:r>
              <w:rPr>
                <w:b/>
              </w:rPr>
              <w:t>febrero  2017</w:t>
            </w:r>
            <w:proofErr w:type="gramEnd"/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C0E28">
              <w:rPr>
                <w:b/>
                <w:bCs/>
              </w:rPr>
              <w:t>Politica</w:t>
            </w:r>
            <w:proofErr w:type="spellEnd"/>
            <w:r w:rsidRPr="007C0E28">
              <w:rPr>
                <w:b/>
                <w:bCs/>
              </w:rPr>
              <w:t xml:space="preserve"> de </w:t>
            </w:r>
            <w:proofErr w:type="spellStart"/>
            <w:r w:rsidRPr="007C0E28">
              <w:rPr>
                <w:b/>
                <w:bCs/>
              </w:rPr>
              <w:t>Gestion</w:t>
            </w:r>
            <w:proofErr w:type="spellEnd"/>
            <w:r w:rsidRPr="007C0E28">
              <w:rPr>
                <w:b/>
                <w:bCs/>
              </w:rPr>
              <w:t xml:space="preserve">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64D7E">
              <w:rPr>
                <w:b/>
                <w:bCs/>
              </w:rPr>
              <w:t>Politicas</w:t>
            </w:r>
            <w:proofErr w:type="spellEnd"/>
            <w:r w:rsidRPr="00764D7E">
              <w:rPr>
                <w:b/>
                <w:bCs/>
              </w:rPr>
              <w:t xml:space="preserve">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</w:t>
            </w:r>
            <w:proofErr w:type="gramEnd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C57948">
              <w:rPr>
                <w:b/>
                <w:bCs/>
                <w:sz w:val="20"/>
                <w:szCs w:val="20"/>
              </w:rPr>
              <w:t>Circular-Conjunta-DGCP-DIGEIG-1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30B800A9" w:rsidR="00851F14" w:rsidRDefault="00C5794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proofErr w:type="gramStart"/>
            <w:r w:rsidR="00B20B5B">
              <w:rPr>
                <w:b/>
                <w:bCs/>
              </w:rPr>
              <w:t>Septiembre</w:t>
            </w:r>
            <w:proofErr w:type="gramEnd"/>
            <w:r w:rsidR="00B20B5B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6F2A74B9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proofErr w:type="gramStart"/>
            <w:r>
              <w:rPr>
                <w:b/>
                <w:bCs/>
              </w:rPr>
              <w:t>octubre</w:t>
            </w:r>
            <w:r w:rsidRPr="00D8157C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563A42A8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proofErr w:type="gramStart"/>
            <w:r w:rsidRPr="00D8157C">
              <w:rPr>
                <w:b/>
                <w:bCs/>
              </w:rPr>
              <w:t>abril  2024</w:t>
            </w:r>
            <w:proofErr w:type="gramEnd"/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58AF9F26" w:rsidR="00851F14" w:rsidRDefault="00B20B5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proofErr w:type="gramStart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3B81A3D0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0EAA4513" w:rsidR="00DE07A2" w:rsidRPr="00DE07A2" w:rsidRDefault="00B20B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Septiembre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39E036ED" w:rsidR="00851F14" w:rsidRDefault="00B20B5B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Agosto</w:t>
            </w:r>
            <w:r w:rsidR="0021006D">
              <w:rPr>
                <w:b/>
                <w:bCs/>
                <w:lang w:val="en-US"/>
              </w:rPr>
              <w:t xml:space="preserve"> </w:t>
            </w:r>
            <w:r w:rsidR="001C2D75"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</w:t>
            </w:r>
            <w:r w:rsidR="001C2D75">
              <w:rPr>
                <w:b/>
                <w:bCs/>
                <w:lang w:val="en-US"/>
              </w:rPr>
              <w:t>5</w:t>
            </w:r>
            <w:proofErr w:type="gramEnd"/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20CA3393" w:rsidR="00851F14" w:rsidRDefault="00B20B5B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  <w:proofErr w:type="gramEnd"/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740D4E2E" w:rsidR="00851F14" w:rsidRDefault="00B20B5B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proofErr w:type="spellStart"/>
            <w:r>
              <w:rPr>
                <w:b/>
                <w:bCs/>
                <w:shd w:val="clear" w:color="auto" w:fill="FFFFFF"/>
                <w:lang w:val="en-US"/>
              </w:rPr>
              <w:t>Septiembre</w:t>
            </w:r>
            <w:proofErr w:type="spellEnd"/>
            <w:r>
              <w:rPr>
                <w:b/>
                <w:bCs/>
                <w:shd w:val="clear" w:color="auto" w:fill="FFFFFF"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361B3502" w:rsidR="00851F14" w:rsidRDefault="00B20B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82D8BED" w14:textId="2EC44B69" w:rsidR="001C4F90" w:rsidRDefault="00B20B5B">
            <w:pPr>
              <w:spacing w:after="0" w:line="240" w:lineRule="auto"/>
              <w:jc w:val="both"/>
            </w:pPr>
            <w:hyperlink r:id="rId105" w:history="1">
              <w:r w:rsidRPr="005D5E88">
                <w:rPr>
                  <w:rStyle w:val="Hipervnculo"/>
                </w:rPr>
                <w:t>https://ogtic.gob.do/transparencia/estadisticas-institucionales/historico-indice-del-uso-tic-itcge</w:t>
              </w:r>
            </w:hyperlink>
          </w:p>
          <w:p w14:paraId="6B8993FE" w14:textId="04D631A3" w:rsidR="00B20B5B" w:rsidRDefault="00B20B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6D872BB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s-ES"/>
              </w:rPr>
              <w:t>4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7EC5FA73" w:rsidR="00851F14" w:rsidRDefault="00B20B5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287504A4" w:rsidR="00851F14" w:rsidRDefault="00B20B5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29D17661" w:rsidR="00851F14" w:rsidRDefault="00B20B5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08680C85" w:rsidR="0059122B" w:rsidRDefault="00B20B5B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2B5C9339" w:rsidR="00851F14" w:rsidRDefault="00B20B5B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07F3B8A3" w:rsidR="00851F14" w:rsidRDefault="00B20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2DCAC47E" w:rsidR="00676BE8" w:rsidRDefault="00B20B5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link ,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los ciudadanos que no pertenecen a la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administración pública y los servidores públicos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71D935FA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414057F7" w:rsidR="00851F14" w:rsidRDefault="00B20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052F88D9" w:rsidR="00851F14" w:rsidRDefault="00B20B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52A9A735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485EE6F8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6401BC4C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20BAA911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4EE403BB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0FD64A89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3DB3183C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3F8B51F6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095BAF80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4DA6D21C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4778BDD9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7A61295C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571E780B" w:rsidR="00851F14" w:rsidRDefault="00B20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03DABDE7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06102398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192908FC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33CC2351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4F6CCD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01EF2F88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0AACBAA6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proofErr w:type="spellStart"/>
            <w:r w:rsidR="00B20B5B">
              <w:rPr>
                <w:b/>
                <w:bCs/>
                <w:lang w:val="en-US"/>
              </w:rPr>
              <w:t>Septiembre</w:t>
            </w:r>
            <w:proofErr w:type="spellEnd"/>
            <w:r w:rsidR="00B20B5B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3B565B84" w:rsidR="00851F14" w:rsidRDefault="00B20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08644A64" w:rsidR="00851F14" w:rsidRDefault="00B20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50A98739" w:rsidR="00851F14" w:rsidRDefault="00B20B5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468AC4AC" w:rsidR="00851F14" w:rsidRDefault="00B20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 xml:space="preserve">y/o </w:t>
            </w:r>
            <w:proofErr w:type="spellStart"/>
            <w:r w:rsidR="000243E0">
              <w:rPr>
                <w:b/>
                <w:color w:val="FFFFFF" w:themeColor="background1"/>
              </w:rPr>
              <w:t>publicacion</w:t>
            </w:r>
            <w:proofErr w:type="spellEnd"/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67E4D9E2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4427B5BB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6A13B047" w:rsidR="00851F14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proofErr w:type="spellStart"/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  <w:proofErr w:type="spellEnd"/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26AE3AFE" w:rsidR="00B2385B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31B21">
              <w:rPr>
                <w:b/>
                <w:bCs/>
                <w:lang w:val="en-US"/>
              </w:rPr>
              <w:t>Procesos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31B21">
              <w:rPr>
                <w:b/>
                <w:bCs/>
                <w:lang w:val="en-US"/>
              </w:rPr>
              <w:t>Consultas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1B21">
              <w:rPr>
                <w:b/>
                <w:bCs/>
                <w:lang w:val="en-US"/>
              </w:rPr>
              <w:t>Abiertas</w:t>
            </w:r>
            <w:proofErr w:type="spellEnd"/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5DD9CA4D" w:rsidR="00851F14" w:rsidRDefault="00B20B5B" w:rsidP="0012702C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31B21">
              <w:rPr>
                <w:b/>
                <w:bCs/>
                <w:lang w:val="en-US"/>
              </w:rPr>
              <w:t>Relación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31B21">
              <w:rPr>
                <w:b/>
                <w:bCs/>
                <w:lang w:val="en-US"/>
              </w:rPr>
              <w:t>Consultas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1B21">
              <w:rPr>
                <w:b/>
                <w:bCs/>
                <w:lang w:val="en-US"/>
              </w:rPr>
              <w:t>Publicas</w:t>
            </w:r>
            <w:proofErr w:type="spellEnd"/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42378A19" w:rsidR="00851F14" w:rsidRDefault="00B20B5B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Septiembre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2"/>
      <w:footerReference w:type="default" r:id="rId17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08F2" w14:textId="77777777" w:rsidR="00C32A05" w:rsidRDefault="00C32A05">
      <w:pPr>
        <w:spacing w:line="240" w:lineRule="auto"/>
      </w:pPr>
      <w:r>
        <w:separator/>
      </w:r>
    </w:p>
  </w:endnote>
  <w:endnote w:type="continuationSeparator" w:id="0">
    <w:p w14:paraId="7B7A20E3" w14:textId="77777777" w:rsidR="00C32A05" w:rsidRDefault="00C32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5B863" w14:textId="77777777" w:rsidR="00C32A05" w:rsidRDefault="00C32A05">
      <w:pPr>
        <w:spacing w:after="0"/>
      </w:pPr>
      <w:r>
        <w:separator/>
      </w:r>
    </w:p>
  </w:footnote>
  <w:footnote w:type="continuationSeparator" w:id="0">
    <w:p w14:paraId="6525879B" w14:textId="77777777" w:rsidR="00C32A05" w:rsidRDefault="00C32A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44EA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6CFF"/>
    <w:rsid w:val="00EA79A6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nsulta-publica/proceso-de-consultas-abiertas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relacion-de-consultas-public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eader" Target="head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estados-financieros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8950</Words>
  <Characters>49226</Characters>
  <Application>Microsoft Office Word</Application>
  <DocSecurity>0</DocSecurity>
  <Lines>410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2</cp:revision>
  <cp:lastPrinted>2023-06-02T14:40:00Z</cp:lastPrinted>
  <dcterms:created xsi:type="dcterms:W3CDTF">2025-10-15T17:29:00Z</dcterms:created>
  <dcterms:modified xsi:type="dcterms:W3CDTF">2025-10-15T17:29:00Z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